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AE" w:rsidRPr="005452F5" w:rsidRDefault="00C10BAE" w:rsidP="005452F5">
      <w:pPr>
        <w:pStyle w:val="berschrift1"/>
      </w:pPr>
      <w:r>
        <w:t>Folha de soluções Modelo 3 – Ventilador solar</w:t>
      </w:r>
    </w:p>
    <w:p w:rsidR="00C10BAE" w:rsidRDefault="00C10BAE" w:rsidP="00906C2F">
      <w:pPr>
        <w:pStyle w:val="berschrift2"/>
      </w:pPr>
      <w:r>
        <w:t>Tarefa Temática</w:t>
      </w:r>
    </w:p>
    <w:p w:rsidR="00657510" w:rsidRDefault="00657510" w:rsidP="00657510"/>
    <w:p w:rsidR="00657510" w:rsidRPr="00657510" w:rsidRDefault="00465736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 xml:space="preserve">Intensidade da luz: Quanto mais luz recai sobre o sistema solar, mais eletricidade os módulos solares podem gerar. </w:t>
      </w:r>
    </w:p>
    <w:p w:rsidR="00657510" w:rsidRPr="00657510" w:rsidRDefault="00657510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Ângulo de incidência da luz: Rodando a superfície do módulo, podemos ajustar o ângulo reto ideal para a fonte de luz.</w:t>
      </w:r>
    </w:p>
    <w:p w:rsidR="00657510" w:rsidRPr="00657510" w:rsidRDefault="00465736" w:rsidP="00657510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Superfície da célula solar: Ao combinar vários módulos solares, aumentamos a capacidade de um sistema solar. Mais luz solar pode ser convertida em corrente contínua.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>
        <w:t>Tarefa Experimental</w:t>
      </w:r>
    </w:p>
    <w:p w:rsidR="00546B21" w:rsidRPr="00221F6D" w:rsidRDefault="0045301D" w:rsidP="0045301D">
      <w:p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O motor gira mais rápido quando os módulos solares são conectados em série. Em uma conexão em série, a tensão dos módulos solares é adicionada; a corrente permanece a mesma. Uma vez que a velocidade de um motor é dependente da voltagem, o motor pode rodar mais rápido. O ventilador solar gera mais vento.</w:t>
      </w:r>
    </w:p>
    <w:sectPr w:rsidR="00546B21" w:rsidRPr="00221F6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BAE" w:rsidRDefault="00C10BAE">
      <w:r>
        <w:separator/>
      </w:r>
    </w:p>
  </w:endnote>
  <w:endnote w:type="continuationSeparator" w:id="0">
    <w:p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 w:rsidR="00976F22">
      <w:rPr>
        <w:noProof/>
      </w:rPr>
      <w:t>1</w:t>
    </w:r>
    <w:r w:rsidR="005B17F3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F22" w:rsidRDefault="00976F2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BAE" w:rsidRDefault="00C10BAE">
      <w:r>
        <w:separator/>
      </w:r>
    </w:p>
  </w:footnote>
  <w:footnote w:type="continuationSeparator" w:id="0">
    <w:p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9C3BCE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9C3BCE" w:rsidP="00976F22">
    <w:pPr>
      <w:pStyle w:val="Kopfzeile"/>
      <w:tabs>
        <w:tab w:val="clear" w:pos="4535"/>
        <w:tab w:val="center" w:pos="5670"/>
      </w:tabs>
    </w:pPr>
    <w:bookmarkStart w:id="0" w:name="_GoBack"/>
    <w:bookmarkEnd w:id="0"/>
    <w:r>
      <w:rPr>
        <w:noProof/>
        <w:lang w:val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1783">
      <w:t>Conjunto Classificatório Energia Solar – Educação</w:t>
    </w:r>
    <w:r w:rsidR="00251783">
      <w:tab/>
    </w:r>
    <w:r w:rsidR="00251783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6F22" w:rsidRDefault="00976F2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7C3779F"/>
    <w:multiLevelType w:val="hybridMultilevel"/>
    <w:tmpl w:val="B2CE37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4C684D"/>
    <w:multiLevelType w:val="hybridMultilevel"/>
    <w:tmpl w:val="39969E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2F379D"/>
    <w:multiLevelType w:val="hybridMultilevel"/>
    <w:tmpl w:val="A2C270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A80C75"/>
    <w:multiLevelType w:val="hybridMultilevel"/>
    <w:tmpl w:val="AC4667F2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896348"/>
    <w:multiLevelType w:val="hybridMultilevel"/>
    <w:tmpl w:val="35F09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6"/>
  </w:num>
  <w:num w:numId="12">
    <w:abstractNumId w:val="8"/>
  </w:num>
  <w:num w:numId="13">
    <w:abstractNumId w:val="6"/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3795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0AD5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21F6D"/>
    <w:rsid w:val="002323C1"/>
    <w:rsid w:val="002330AA"/>
    <w:rsid w:val="00241577"/>
    <w:rsid w:val="00247250"/>
    <w:rsid w:val="00251174"/>
    <w:rsid w:val="00251783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C3CA9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46BA1"/>
    <w:rsid w:val="0045301D"/>
    <w:rsid w:val="0045481C"/>
    <w:rsid w:val="00455455"/>
    <w:rsid w:val="00457B06"/>
    <w:rsid w:val="00465736"/>
    <w:rsid w:val="0047221F"/>
    <w:rsid w:val="00472E75"/>
    <w:rsid w:val="00476D4B"/>
    <w:rsid w:val="00482CE6"/>
    <w:rsid w:val="004A151D"/>
    <w:rsid w:val="004B0E05"/>
    <w:rsid w:val="004B4462"/>
    <w:rsid w:val="004B5035"/>
    <w:rsid w:val="004B6214"/>
    <w:rsid w:val="004B754D"/>
    <w:rsid w:val="004B7983"/>
    <w:rsid w:val="004C106B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30E1D"/>
    <w:rsid w:val="00540A33"/>
    <w:rsid w:val="00543BE7"/>
    <w:rsid w:val="005450E2"/>
    <w:rsid w:val="005452F5"/>
    <w:rsid w:val="00546B21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57510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8FC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4DAE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76F22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3BCE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44453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974C5"/>
    <w:rsid w:val="00AA1A82"/>
    <w:rsid w:val="00AA6587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B5E90"/>
    <w:rsid w:val="00DC1E26"/>
    <w:rsid w:val="00DC4749"/>
    <w:rsid w:val="00DD2EE3"/>
    <w:rsid w:val="00DD3354"/>
    <w:rsid w:val="00DD3EDD"/>
    <w:rsid w:val="00DE0CC7"/>
    <w:rsid w:val="00DE2CE3"/>
    <w:rsid w:val="00DE41C8"/>
    <w:rsid w:val="00DE4E74"/>
    <w:rsid w:val="00DE6379"/>
    <w:rsid w:val="00DE69CA"/>
    <w:rsid w:val="00DF11EF"/>
    <w:rsid w:val="00DF2129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0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32420-0A2A-4549-A416-F4A513871905}">
  <ds:schemaRefs>
    <ds:schemaRef ds:uri="ea79bf52-7098-41fc-8881-a3872bd99c4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A7A8BC2-4F4A-4CB4-A27B-9726EF9F17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20AFCD-6865-48D0-AC47-49460FED34C1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132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3</cp:revision>
  <cp:lastPrinted>2020-09-13T13:44:00Z</cp:lastPrinted>
  <dcterms:created xsi:type="dcterms:W3CDTF">2021-02-24T21:33:00Z</dcterms:created>
  <dcterms:modified xsi:type="dcterms:W3CDTF">2021-02-24T21:33:00Z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